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9E" w:rsidRDefault="003772E9" w:rsidP="00F97884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72E9">
        <w:rPr>
          <w:rFonts w:ascii="Times New Roman" w:hAnsi="Times New Roman" w:cs="Times New Roman"/>
          <w:i/>
          <w:sz w:val="28"/>
          <w:szCs w:val="28"/>
        </w:rPr>
        <w:t>Наталья Викторовна Лисовенко</w:t>
      </w:r>
    </w:p>
    <w:p w:rsidR="00367B35" w:rsidRDefault="00367B35" w:rsidP="00F97884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72E9" w:rsidRDefault="00F162A3" w:rsidP="00F978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ЗНАЧИМОСТЬ </w:t>
      </w:r>
      <w:r w:rsidR="003772E9" w:rsidRPr="003772E9">
        <w:rPr>
          <w:rFonts w:ascii="Times New Roman" w:hAnsi="Times New Roman" w:cs="Times New Roman"/>
          <w:b/>
          <w:sz w:val="28"/>
          <w:szCs w:val="28"/>
        </w:rPr>
        <w:t>СЕ</w:t>
      </w:r>
      <w:r w:rsidR="003772E9">
        <w:rPr>
          <w:rFonts w:ascii="Times New Roman" w:hAnsi="Times New Roman" w:cs="Times New Roman"/>
          <w:b/>
          <w:sz w:val="28"/>
          <w:szCs w:val="28"/>
        </w:rPr>
        <w:t>ТЕВЫ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3772E9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7B78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D1" w:rsidRPr="007B78D1">
        <w:rPr>
          <w:rFonts w:ascii="Times New Roman" w:hAnsi="Times New Roman" w:cs="Times New Roman"/>
          <w:b/>
          <w:cap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caps/>
          <w:sz w:val="28"/>
          <w:szCs w:val="28"/>
        </w:rPr>
        <w:t>ФОРМИРОВАНИЯ</w:t>
      </w:r>
      <w:r w:rsidR="007B78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B78D1">
        <w:rPr>
          <w:rFonts w:ascii="Times New Roman" w:hAnsi="Times New Roman" w:cs="Times New Roman"/>
          <w:b/>
          <w:sz w:val="28"/>
          <w:szCs w:val="28"/>
        </w:rPr>
        <w:t>КЛЮЧЕВЫХ</w:t>
      </w:r>
      <w:r w:rsidR="007B78D1" w:rsidRPr="007B78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D1">
        <w:rPr>
          <w:rFonts w:ascii="Times New Roman" w:hAnsi="Times New Roman" w:cs="Times New Roman"/>
          <w:b/>
          <w:sz w:val="28"/>
          <w:szCs w:val="28"/>
        </w:rPr>
        <w:t xml:space="preserve">КОМПЕТЕНЦИЙ </w:t>
      </w:r>
      <w:r>
        <w:rPr>
          <w:rFonts w:ascii="Times New Roman" w:hAnsi="Times New Roman" w:cs="Times New Roman"/>
          <w:b/>
          <w:sz w:val="28"/>
          <w:szCs w:val="28"/>
        </w:rPr>
        <w:t>УЧАЩИХСЯ</w:t>
      </w:r>
    </w:p>
    <w:bookmarkEnd w:id="0"/>
    <w:p w:rsidR="00367B35" w:rsidRDefault="00367B35" w:rsidP="00F978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884" w:rsidRDefault="003772E9" w:rsidP="00F978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средняя </w:t>
      </w:r>
      <w:r w:rsidR="003E424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№19</w:t>
      </w:r>
      <w:r w:rsidR="00F97884">
        <w:rPr>
          <w:rFonts w:ascii="Times New Roman" w:hAnsi="Times New Roman" w:cs="Times New Roman"/>
          <w:sz w:val="28"/>
          <w:szCs w:val="28"/>
        </w:rPr>
        <w:t>, учитель информатики</w:t>
      </w:r>
    </w:p>
    <w:p w:rsidR="00F97884" w:rsidRDefault="0055028F" w:rsidP="00F978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</w:t>
      </w:r>
      <w:r w:rsidR="00F97884">
        <w:rPr>
          <w:rFonts w:ascii="Times New Roman" w:hAnsi="Times New Roman" w:cs="Times New Roman"/>
          <w:sz w:val="28"/>
          <w:szCs w:val="28"/>
        </w:rPr>
        <w:t xml:space="preserve"> Новороссийск</w:t>
      </w:r>
    </w:p>
    <w:p w:rsidR="00367B35" w:rsidRDefault="00367B35" w:rsidP="00F978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2B4" w:rsidRDefault="007B78D1" w:rsidP="003E42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современной школе 21 века возросла необходимость </w:t>
      </w:r>
      <w:r w:rsidR="00427DE5">
        <w:rPr>
          <w:rFonts w:ascii="Times New Roman" w:hAnsi="Times New Roman" w:cs="Times New Roman"/>
          <w:sz w:val="28"/>
          <w:szCs w:val="28"/>
        </w:rPr>
        <w:t xml:space="preserve">развития у учащихся коммуникативных умений и навыков, </w:t>
      </w:r>
      <w:r w:rsidR="00F54158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A733C2">
        <w:rPr>
          <w:rFonts w:ascii="Times New Roman" w:hAnsi="Times New Roman" w:cs="Times New Roman"/>
          <w:sz w:val="28"/>
          <w:szCs w:val="28"/>
        </w:rPr>
        <w:t>ключевых компетенций, получения детьми знаний в области</w:t>
      </w:r>
      <w:r w:rsidR="00427DE5">
        <w:rPr>
          <w:rFonts w:ascii="Times New Roman" w:hAnsi="Times New Roman" w:cs="Times New Roman"/>
          <w:sz w:val="28"/>
          <w:szCs w:val="28"/>
        </w:rPr>
        <w:t xml:space="preserve"> информационных технологий. Одним из эффективных способов решения данных задач является участие детей в сетевых проектах</w:t>
      </w:r>
      <w:r w:rsidR="00FD22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497" w:rsidRDefault="007B78D1" w:rsidP="003E42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вид проектной деятельности</w:t>
      </w:r>
      <w:r w:rsidR="00FD22B4">
        <w:rPr>
          <w:rFonts w:ascii="Times New Roman" w:hAnsi="Times New Roman" w:cs="Times New Roman"/>
          <w:sz w:val="28"/>
          <w:szCs w:val="28"/>
        </w:rPr>
        <w:t>, реализуемый в школе,</w:t>
      </w:r>
      <w:r>
        <w:rPr>
          <w:rFonts w:ascii="Times New Roman" w:hAnsi="Times New Roman" w:cs="Times New Roman"/>
          <w:sz w:val="28"/>
          <w:szCs w:val="28"/>
        </w:rPr>
        <w:t xml:space="preserve"> является инновационным и </w:t>
      </w:r>
      <w:r w:rsidR="00FD22B4">
        <w:rPr>
          <w:rFonts w:ascii="Times New Roman" w:hAnsi="Times New Roman" w:cs="Times New Roman"/>
          <w:sz w:val="28"/>
          <w:szCs w:val="28"/>
        </w:rPr>
        <w:t>помогает учащимся  получать новые знания, ориентироваться в глобальном информационном пространстве,</w:t>
      </w:r>
      <w:r w:rsidR="003E424D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="00FD22B4">
        <w:rPr>
          <w:rFonts w:ascii="Times New Roman" w:hAnsi="Times New Roman" w:cs="Times New Roman"/>
          <w:sz w:val="28"/>
          <w:szCs w:val="28"/>
        </w:rPr>
        <w:t xml:space="preserve"> развивает мышление и творческий потенциал ребенка</w:t>
      </w:r>
      <w:r w:rsidR="003E424D">
        <w:rPr>
          <w:rFonts w:ascii="Times New Roman" w:hAnsi="Times New Roman" w:cs="Times New Roman"/>
          <w:sz w:val="28"/>
          <w:szCs w:val="28"/>
        </w:rPr>
        <w:t>, умение видеть, формулировать и находить пути решения проблемы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6FC" w:rsidRDefault="006E7497" w:rsidP="003E42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такое сетевой учебный проект</w:t>
      </w:r>
      <w:r w:rsidRPr="006E749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6FC">
        <w:rPr>
          <w:rFonts w:ascii="Times New Roman" w:hAnsi="Times New Roman" w:cs="Times New Roman"/>
          <w:sz w:val="28"/>
          <w:szCs w:val="28"/>
        </w:rPr>
        <w:t xml:space="preserve">Это - </w:t>
      </w:r>
      <w:r w:rsidR="004D06FC">
        <w:rPr>
          <w:rFonts w:ascii="Times New Roman" w:eastAsia="Times New Roman" w:hAnsi="Times New Roman"/>
          <w:sz w:val="28"/>
          <w:szCs w:val="28"/>
          <w:lang w:eastAsia="ru-RU"/>
        </w:rPr>
        <w:t>совместная учебная, творческая и исследовательская деятельность учащихся, являющихся партнерами по проекту. Данная деятельность организуется и координируется при помощи компьютерных телекоммуникационных технологий и имеет общие цели и задачи, а так же единые способы решения поставленных задач, с помощью которых происходит достижение совместного практического результата деятельности.</w:t>
      </w:r>
    </w:p>
    <w:p w:rsidR="007B78D1" w:rsidRDefault="00FD22B4" w:rsidP="003E42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Сетевые проекты могут быть реализованы с участием одного ребенка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монопроекты</w:t>
      </w:r>
      <w:proofErr w:type="spellEnd"/>
      <w:r>
        <w:rPr>
          <w:rFonts w:ascii="Times New Roman" w:hAnsi="Times New Roman" w:cs="Times New Roman"/>
          <w:sz w:val="28"/>
          <w:szCs w:val="28"/>
        </w:rPr>
        <w:t>) или группы детей</w:t>
      </w:r>
      <w:r w:rsidR="007D165A">
        <w:rPr>
          <w:rFonts w:ascii="Times New Roman" w:hAnsi="Times New Roman" w:cs="Times New Roman"/>
          <w:sz w:val="28"/>
          <w:szCs w:val="28"/>
        </w:rPr>
        <w:t xml:space="preserve"> одного возраста, либо разных возрастов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D6A" w:rsidRDefault="008861DB" w:rsidP="00A733C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Участие в учебном</w:t>
      </w:r>
      <w:r w:rsidRPr="008861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сетевом проекте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дает импульс к саморазвитию личности ученика через понимание своих собственных потребностей</w:t>
      </w:r>
      <w:r w:rsidR="00BB73D3">
        <w:rPr>
          <w:rFonts w:ascii="Times New Roman" w:eastAsia="Times New Roman" w:hAnsi="Times New Roman"/>
          <w:sz w:val="28"/>
          <w:szCs w:val="28"/>
          <w:lang w:eastAsia="ru-RU"/>
        </w:rPr>
        <w:t>, способству</w:t>
      </w:r>
      <w:r w:rsidR="00A733C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BB73D3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учеников</w:t>
      </w:r>
      <w:r w:rsidR="00777D6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современном обществе</w:t>
      </w:r>
      <w:r w:rsidR="00BB73D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733C2">
        <w:rPr>
          <w:rFonts w:ascii="Times New Roman" w:eastAsia="Times New Roman" w:hAnsi="Times New Roman"/>
          <w:sz w:val="28"/>
          <w:szCs w:val="28"/>
          <w:lang w:eastAsia="ru-RU"/>
        </w:rPr>
        <w:t>В процессе работы над про</w:t>
      </w:r>
      <w:r w:rsidR="00A733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ектом для участников создается ситуация успеха и благодаря этому дети получают удовлетворение от проделанной работы, а так же получают одобрение и поддержку со стороны учителя, одноклассников, родителей</w:t>
      </w:r>
      <w:r w:rsidR="00777D6A">
        <w:rPr>
          <w:rFonts w:ascii="Times New Roman" w:eastAsia="Times New Roman" w:hAnsi="Times New Roman"/>
          <w:sz w:val="28"/>
          <w:szCs w:val="28"/>
          <w:lang w:eastAsia="ru-RU"/>
        </w:rPr>
        <w:t>. Это дает возможность ученикам найти применение своим способностям и способствует повышению самооценки у учащихся</w:t>
      </w:r>
      <w:r w:rsidR="00A733C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77D6A" w:rsidRPr="00777D6A">
        <w:rPr>
          <w:rFonts w:ascii="Times New Roman" w:hAnsi="Times New Roman"/>
          <w:bCs/>
          <w:sz w:val="28"/>
          <w:szCs w:val="28"/>
        </w:rPr>
        <w:t xml:space="preserve"> </w:t>
      </w:r>
    </w:p>
    <w:p w:rsidR="00A733C2" w:rsidRDefault="00777D6A" w:rsidP="00A733C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77D6A">
        <w:rPr>
          <w:rFonts w:ascii="Times New Roman" w:hAnsi="Times New Roman"/>
          <w:bCs/>
          <w:sz w:val="28"/>
          <w:szCs w:val="28"/>
        </w:rPr>
        <w:t xml:space="preserve">В процессе сетевой проектной деятельности  </w:t>
      </w:r>
      <w:r>
        <w:rPr>
          <w:rFonts w:ascii="Times New Roman" w:hAnsi="Times New Roman"/>
          <w:bCs/>
          <w:sz w:val="28"/>
          <w:szCs w:val="28"/>
        </w:rPr>
        <w:t xml:space="preserve">у учащихся происходит формирование следующих </w:t>
      </w:r>
      <w:r w:rsidRPr="00777D6A">
        <w:rPr>
          <w:rFonts w:ascii="Times New Roman" w:hAnsi="Times New Roman"/>
          <w:bCs/>
          <w:sz w:val="28"/>
          <w:szCs w:val="28"/>
        </w:rPr>
        <w:t>компетенци</w:t>
      </w:r>
      <w:r>
        <w:rPr>
          <w:rFonts w:ascii="Times New Roman" w:hAnsi="Times New Roman"/>
          <w:bCs/>
          <w:sz w:val="28"/>
          <w:szCs w:val="28"/>
        </w:rPr>
        <w:t>й:</w:t>
      </w:r>
    </w:p>
    <w:p w:rsidR="00532145" w:rsidRPr="00532145" w:rsidRDefault="00AA283B" w:rsidP="00532145">
      <w:pPr>
        <w:pStyle w:val="a6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83B">
        <w:rPr>
          <w:rFonts w:ascii="Times New Roman" w:eastAsia="Times New Roman" w:hAnsi="Times New Roman"/>
          <w:sz w:val="28"/>
          <w:szCs w:val="28"/>
          <w:lang w:eastAsia="ru-RU"/>
        </w:rPr>
        <w:t>Работа над сетевым проектом предполагает сбор, поиск, изучение и анализ, а так же оценку и обобщение информации</w:t>
      </w:r>
      <w:r w:rsidR="007E3021">
        <w:rPr>
          <w:rFonts w:ascii="Times New Roman" w:eastAsia="Times New Roman" w:hAnsi="Times New Roman"/>
          <w:sz w:val="28"/>
          <w:szCs w:val="28"/>
          <w:lang w:eastAsia="ru-RU"/>
        </w:rPr>
        <w:t>. Дети учатся применять уже полученные знания в новых ситуациях и использовать полученные знания в области информационных технологий и коммуникаций</w:t>
      </w:r>
      <w:r w:rsidRPr="00AA283B">
        <w:rPr>
          <w:rFonts w:ascii="Times New Roman" w:eastAsia="Times New Roman" w:hAnsi="Times New Roman"/>
          <w:sz w:val="28"/>
          <w:szCs w:val="28"/>
          <w:lang w:eastAsia="ru-RU"/>
        </w:rPr>
        <w:t>. Это способствует развитию у участников проекта информационной компетенции;</w:t>
      </w:r>
      <w:r w:rsidR="00532145" w:rsidRPr="005321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2145" w:rsidRPr="00532145" w:rsidRDefault="00532145" w:rsidP="00532145">
      <w:pPr>
        <w:pStyle w:val="a6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2145">
        <w:rPr>
          <w:rFonts w:ascii="Times New Roman" w:eastAsia="Times New Roman" w:hAnsi="Times New Roman"/>
          <w:sz w:val="28"/>
          <w:szCs w:val="28"/>
          <w:lang w:eastAsia="ru-RU"/>
        </w:rPr>
        <w:t>В процессе осуществления исследовательской деятельности, для решения некоторой проблемы, необходимо использование взаимосвязанных знаний из различных предметных областей, это обосновывает развитие у детей познавательной компетенции;</w:t>
      </w:r>
    </w:p>
    <w:p w:rsidR="00F941DD" w:rsidRDefault="00F941DD" w:rsidP="00AA283B">
      <w:pPr>
        <w:pStyle w:val="a6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планирования собственной деятельности над исследовательским проектом </w:t>
      </w:r>
      <w:r w:rsidR="007E3021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</w:t>
      </w:r>
      <w:r w:rsidR="00305FDC">
        <w:rPr>
          <w:rFonts w:ascii="Times New Roman" w:eastAsia="Times New Roman" w:hAnsi="Times New Roman"/>
          <w:sz w:val="28"/>
          <w:szCs w:val="28"/>
          <w:lang w:eastAsia="ru-RU"/>
        </w:rPr>
        <w:t xml:space="preserve">учатся видеть взаимосвязь между различными событиями прошлого и настоящего, </w:t>
      </w:r>
      <w:r w:rsidR="007E3021">
        <w:rPr>
          <w:rFonts w:ascii="Times New Roman" w:eastAsia="Times New Roman" w:hAnsi="Times New Roman"/>
          <w:sz w:val="28"/>
          <w:szCs w:val="28"/>
          <w:lang w:eastAsia="ru-RU"/>
        </w:rPr>
        <w:t>учатся</w:t>
      </w:r>
      <w:r w:rsidR="006F7D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3021">
        <w:rPr>
          <w:rFonts w:ascii="Times New Roman" w:eastAsia="Times New Roman" w:hAnsi="Times New Roman"/>
          <w:sz w:val="28"/>
          <w:szCs w:val="28"/>
          <w:lang w:eastAsia="ru-RU"/>
        </w:rPr>
        <w:t>принимать обоснованные решения</w:t>
      </w:r>
      <w:r w:rsidR="006F7D7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7D7C" w:rsidRPr="006F7D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7D7C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формируют собственное мнение. </w:t>
      </w:r>
      <w:r w:rsidR="00305FDC">
        <w:rPr>
          <w:rFonts w:ascii="Times New Roman" w:eastAsia="Times New Roman" w:hAnsi="Times New Roman"/>
          <w:sz w:val="28"/>
          <w:szCs w:val="28"/>
          <w:lang w:eastAsia="ru-RU"/>
        </w:rPr>
        <w:t>Благодаря этому</w:t>
      </w:r>
      <w:r w:rsidR="007E30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школьников формируется организационная компетентность;</w:t>
      </w:r>
    </w:p>
    <w:p w:rsidR="00F941DD" w:rsidRDefault="006F7D7C" w:rsidP="00AA283B">
      <w:pPr>
        <w:pStyle w:val="a6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Участие</w:t>
      </w:r>
      <w:r w:rsidR="0053214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сетевых проектах помогает школь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никам научиться работать </w:t>
      </w:r>
      <w:r w:rsidR="000835B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группе, соблюдать этические нормы и правила поведения, преодолевать разногласия</w:t>
      </w:r>
      <w:r w:rsidR="000835B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совместной работе. Это развивает коммуникативную компетенцию.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6AE6" w:rsidRDefault="001A1CC9" w:rsidP="001947BA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Толчком в работе нашей школ</w:t>
      </w:r>
      <w:r w:rsidR="00CC676A">
        <w:rPr>
          <w:sz w:val="28"/>
          <w:szCs w:val="28"/>
        </w:rPr>
        <w:t>ы</w:t>
      </w:r>
      <w:r>
        <w:rPr>
          <w:sz w:val="28"/>
          <w:szCs w:val="28"/>
        </w:rPr>
        <w:t xml:space="preserve"> в данном направлении послужил успешно реализованный проект по созданию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-странички школьного экологического сайта. Данный сайт стал победителем краевого этапа Международного экологического форума «Зеленая планета 2011».  А в этом году в рамках</w:t>
      </w:r>
      <w:r w:rsidR="00846AE6">
        <w:rPr>
          <w:sz w:val="28"/>
          <w:szCs w:val="28"/>
        </w:rPr>
        <w:t xml:space="preserve"> </w:t>
      </w:r>
      <w:r w:rsidR="00DD5ED1">
        <w:rPr>
          <w:sz w:val="28"/>
          <w:szCs w:val="28"/>
        </w:rPr>
        <w:t>Всероссий</w:t>
      </w:r>
      <w:r w:rsidR="00DD5ED1">
        <w:rPr>
          <w:sz w:val="28"/>
          <w:szCs w:val="28"/>
        </w:rPr>
        <w:lastRenderedPageBreak/>
        <w:t>ско</w:t>
      </w:r>
      <w:r>
        <w:rPr>
          <w:sz w:val="28"/>
          <w:szCs w:val="28"/>
        </w:rPr>
        <w:t>го</w:t>
      </w:r>
      <w:r w:rsidR="00DD5ED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а,</w:t>
      </w:r>
      <w:r w:rsidR="00DD5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ученики нашей школы разработали и опубликовали </w:t>
      </w:r>
      <w:proofErr w:type="gramStart"/>
      <w:r>
        <w:rPr>
          <w:sz w:val="28"/>
          <w:szCs w:val="28"/>
        </w:rPr>
        <w:t>интернет-проект</w:t>
      </w:r>
      <w:proofErr w:type="gramEnd"/>
      <w:r w:rsidR="00D53751" w:rsidRPr="00D53751">
        <w:rPr>
          <w:sz w:val="28"/>
          <w:szCs w:val="28"/>
        </w:rPr>
        <w:t xml:space="preserve"> </w:t>
      </w:r>
      <w:r w:rsidR="00D53751">
        <w:rPr>
          <w:sz w:val="28"/>
          <w:szCs w:val="28"/>
        </w:rPr>
        <w:t>посвященный 70-летию Победы в Великой Отечественной войне</w:t>
      </w:r>
      <w:r w:rsidR="00DD5ED1">
        <w:rPr>
          <w:sz w:val="28"/>
          <w:szCs w:val="28"/>
        </w:rPr>
        <w:t>. В результате работы над этим проектом у детей</w:t>
      </w:r>
      <w:r w:rsidR="00BD6598">
        <w:rPr>
          <w:sz w:val="28"/>
          <w:szCs w:val="28"/>
        </w:rPr>
        <w:t xml:space="preserve"> формировались компетенции в области</w:t>
      </w:r>
      <w:r w:rsidR="00BD6598" w:rsidRPr="00BD6598">
        <w:rPr>
          <w:sz w:val="28"/>
          <w:szCs w:val="28"/>
        </w:rPr>
        <w:t xml:space="preserve"> </w:t>
      </w:r>
      <w:r w:rsidR="00BD6598">
        <w:rPr>
          <w:sz w:val="28"/>
          <w:szCs w:val="28"/>
        </w:rPr>
        <w:t xml:space="preserve">информатики и компьютерных технологий, появились дополнительные углубленные знания языка гиперссылок </w:t>
      </w:r>
      <w:r w:rsidR="00BD6598">
        <w:rPr>
          <w:sz w:val="28"/>
          <w:szCs w:val="28"/>
          <w:lang w:val="en-US"/>
        </w:rPr>
        <w:t>HTML</w:t>
      </w:r>
      <w:r w:rsidR="00BD6598">
        <w:rPr>
          <w:sz w:val="28"/>
          <w:szCs w:val="28"/>
        </w:rPr>
        <w:t xml:space="preserve"> и опыт в создании собственного сайта, а так же </w:t>
      </w:r>
      <w:r w:rsidR="00DD5ED1">
        <w:rPr>
          <w:sz w:val="28"/>
          <w:szCs w:val="28"/>
        </w:rPr>
        <w:t>повысился интерес к изучению истории</w:t>
      </w:r>
      <w:r w:rsidR="00170C65">
        <w:rPr>
          <w:sz w:val="28"/>
          <w:szCs w:val="28"/>
        </w:rPr>
        <w:t>. Таким образом, участие в данном интернет-проекте способствовало формированию у учащихся</w:t>
      </w:r>
      <w:r w:rsidR="00ED73C2">
        <w:rPr>
          <w:sz w:val="28"/>
          <w:szCs w:val="28"/>
        </w:rPr>
        <w:t xml:space="preserve"> основных</w:t>
      </w:r>
      <w:r w:rsidR="00170C65">
        <w:rPr>
          <w:sz w:val="28"/>
          <w:szCs w:val="28"/>
        </w:rPr>
        <w:t xml:space="preserve"> </w:t>
      </w:r>
      <w:r w:rsidR="00ED73C2">
        <w:rPr>
          <w:sz w:val="28"/>
          <w:szCs w:val="28"/>
        </w:rPr>
        <w:t>ключевых компетенций.</w:t>
      </w:r>
      <w:r w:rsidR="00170C65">
        <w:rPr>
          <w:sz w:val="28"/>
          <w:szCs w:val="28"/>
        </w:rPr>
        <w:t xml:space="preserve"> </w:t>
      </w:r>
    </w:p>
    <w:p w:rsidR="00846AE6" w:rsidRDefault="00B13CF3" w:rsidP="001947BA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099">
        <w:rPr>
          <w:sz w:val="28"/>
          <w:szCs w:val="28"/>
        </w:rPr>
        <w:t xml:space="preserve">Работа над </w:t>
      </w:r>
      <w:r>
        <w:rPr>
          <w:sz w:val="28"/>
          <w:szCs w:val="28"/>
        </w:rPr>
        <w:t>эти</w:t>
      </w:r>
      <w:r w:rsidR="005D4099">
        <w:rPr>
          <w:sz w:val="28"/>
          <w:szCs w:val="28"/>
        </w:rPr>
        <w:t>ми проектами</w:t>
      </w:r>
      <w:r>
        <w:rPr>
          <w:sz w:val="28"/>
          <w:szCs w:val="28"/>
        </w:rPr>
        <w:t xml:space="preserve"> показал</w:t>
      </w:r>
      <w:r w:rsidR="005D4099">
        <w:rPr>
          <w:sz w:val="28"/>
          <w:szCs w:val="28"/>
        </w:rPr>
        <w:t xml:space="preserve">а потребность участия в подобной проектной деятельности у учеников школы. Поэтому </w:t>
      </w:r>
      <w:r w:rsidR="00812ABC">
        <w:rPr>
          <w:sz w:val="28"/>
          <w:szCs w:val="28"/>
        </w:rPr>
        <w:t xml:space="preserve">в этом году </w:t>
      </w:r>
      <w:r w:rsidR="005D4099">
        <w:rPr>
          <w:sz w:val="28"/>
          <w:szCs w:val="28"/>
        </w:rPr>
        <w:t>учащиеся</w:t>
      </w:r>
      <w:r w:rsidR="00812ABC">
        <w:rPr>
          <w:sz w:val="28"/>
          <w:szCs w:val="28"/>
        </w:rPr>
        <w:t xml:space="preserve"> нашей школы приняли участие в</w:t>
      </w:r>
      <w:r w:rsidR="001947BA">
        <w:rPr>
          <w:sz w:val="28"/>
          <w:szCs w:val="28"/>
        </w:rPr>
        <w:t xml:space="preserve"> сетевом</w:t>
      </w:r>
      <w:r w:rsidR="00812ABC">
        <w:rPr>
          <w:sz w:val="28"/>
          <w:szCs w:val="28"/>
        </w:rPr>
        <w:t xml:space="preserve"> проекте «Информационная безопасность» Глобальной школьной лаборатории.</w:t>
      </w:r>
      <w:r w:rsidR="005D4099">
        <w:rPr>
          <w:sz w:val="28"/>
          <w:szCs w:val="28"/>
        </w:rPr>
        <w:t xml:space="preserve"> Моя роль как учителя, в данном виде </w:t>
      </w:r>
      <w:r w:rsidR="001947BA">
        <w:rPr>
          <w:sz w:val="28"/>
          <w:szCs w:val="28"/>
        </w:rPr>
        <w:t>учебной</w:t>
      </w:r>
      <w:r w:rsidR="005D4099">
        <w:rPr>
          <w:sz w:val="28"/>
          <w:szCs w:val="28"/>
        </w:rPr>
        <w:t xml:space="preserve"> деятельности заключается в осуществлении </w:t>
      </w:r>
      <w:proofErr w:type="spellStart"/>
      <w:r w:rsidR="005D4099">
        <w:rPr>
          <w:sz w:val="28"/>
          <w:szCs w:val="28"/>
        </w:rPr>
        <w:t>тьютерского</w:t>
      </w:r>
      <w:proofErr w:type="spellEnd"/>
      <w:r w:rsidR="005D4099">
        <w:rPr>
          <w:sz w:val="28"/>
          <w:szCs w:val="28"/>
        </w:rPr>
        <w:t xml:space="preserve"> сопровождения</w:t>
      </w:r>
      <w:r w:rsidR="00812ABC">
        <w:rPr>
          <w:sz w:val="28"/>
          <w:szCs w:val="28"/>
        </w:rPr>
        <w:t xml:space="preserve"> </w:t>
      </w:r>
      <w:r w:rsidR="001947BA">
        <w:rPr>
          <w:sz w:val="28"/>
          <w:szCs w:val="28"/>
        </w:rPr>
        <w:t>проекта</w:t>
      </w:r>
      <w:r w:rsidR="004F31D4">
        <w:rPr>
          <w:sz w:val="28"/>
          <w:szCs w:val="28"/>
        </w:rPr>
        <w:t>, координации работы учащихся</w:t>
      </w:r>
      <w:r w:rsidR="001947BA">
        <w:rPr>
          <w:sz w:val="28"/>
          <w:szCs w:val="28"/>
        </w:rPr>
        <w:t xml:space="preserve">. </w:t>
      </w:r>
      <w:r w:rsidR="00F44437">
        <w:rPr>
          <w:sz w:val="28"/>
          <w:szCs w:val="28"/>
        </w:rPr>
        <w:t xml:space="preserve">Ребята проявляют большой интерес к данному виду деятельности и планируют дальнейшее участие в данного рода проектах. </w:t>
      </w:r>
      <w:r w:rsidR="005D4099" w:rsidRPr="005D4099">
        <w:rPr>
          <w:sz w:val="28"/>
          <w:szCs w:val="28"/>
        </w:rPr>
        <w:t>Дети увидели практическую значимость участия в сетевых проектах</w:t>
      </w:r>
      <w:r w:rsidR="001947BA">
        <w:rPr>
          <w:sz w:val="28"/>
          <w:szCs w:val="28"/>
        </w:rPr>
        <w:t>, расширение собственных знаний за рамками учебного предмета.</w:t>
      </w:r>
    </w:p>
    <w:p w:rsidR="001947BA" w:rsidRPr="005D4099" w:rsidRDefault="001947BA" w:rsidP="001947BA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Сетевые проекты помогают мне, как учителю информатики, работая с детьми, которые учились по старым образовательным стандартам, работать в ключе ФГОС нового поколения. Именно участие в сетевых проектах является хорошей платформой для формирования ключевых компетенций учащихся.</w:t>
      </w:r>
    </w:p>
    <w:p w:rsidR="000835B6" w:rsidRDefault="000835B6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E42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условиях информатизации общества и развития наукоемких технологий,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учеников над сетевым проектом является одним из  важных факторов, помогающих развитию  всех ключевых компетенций. Современные школьники много времени уделяют общению в социальных сетях и для многих из них оказывается привлекательным и интересным использование возможностей такого телекоммуникационного общения в учебной </w:t>
      </w:r>
      <w:r w:rsidRPr="000C2476">
        <w:rPr>
          <w:rFonts w:ascii="Times New Roman" w:eastAsia="Times New Roman" w:hAnsi="Times New Roman"/>
          <w:sz w:val="28"/>
          <w:szCs w:val="28"/>
          <w:lang w:eastAsia="ru-RU"/>
        </w:rPr>
        <w:t>деятельно</w:t>
      </w:r>
      <w:r w:rsidR="001947BA">
        <w:rPr>
          <w:rFonts w:ascii="Times New Roman" w:eastAsia="Times New Roman" w:hAnsi="Times New Roman"/>
          <w:sz w:val="28"/>
          <w:szCs w:val="28"/>
          <w:lang w:eastAsia="ru-RU"/>
        </w:rPr>
        <w:t xml:space="preserve">сти, получение практических навыков работы в сетевых сообществах. </w:t>
      </w:r>
    </w:p>
    <w:p w:rsidR="000C2476" w:rsidRDefault="000C2476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31D4" w:rsidRPr="000C2476" w:rsidRDefault="004F31D4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476" w:rsidRPr="000C2476" w:rsidRDefault="000C2476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Список использованной литературы:</w:t>
      </w:r>
    </w:p>
    <w:p w:rsidR="000C2476" w:rsidRPr="000C2476" w:rsidRDefault="000C2476" w:rsidP="001947BA">
      <w:pPr>
        <w:pStyle w:val="c0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C2476">
        <w:rPr>
          <w:rStyle w:val="c4"/>
          <w:sz w:val="28"/>
          <w:szCs w:val="28"/>
        </w:rPr>
        <w:t xml:space="preserve">Пахомова Н.Ю. Метод учебного проекта в образовательном учреждении: Пособие для учителей и студентов педагогических вузов. - М.: АРКТИ, 2003. </w:t>
      </w:r>
    </w:p>
    <w:p w:rsidR="000C2476" w:rsidRDefault="000C2476" w:rsidP="001947BA">
      <w:pPr>
        <w:pStyle w:val="c0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  <w:proofErr w:type="spellStart"/>
      <w:r w:rsidRPr="000C2476">
        <w:rPr>
          <w:rStyle w:val="c4"/>
          <w:sz w:val="28"/>
          <w:szCs w:val="28"/>
        </w:rPr>
        <w:t>Полат</w:t>
      </w:r>
      <w:proofErr w:type="spellEnd"/>
      <w:r w:rsidRPr="000C2476">
        <w:rPr>
          <w:rStyle w:val="c4"/>
          <w:sz w:val="28"/>
          <w:szCs w:val="28"/>
        </w:rPr>
        <w:t xml:space="preserve"> Е.С. Современные педагогические и информационные технологии в системе образования: учеб. пособие для студентов </w:t>
      </w:r>
      <w:proofErr w:type="spellStart"/>
      <w:r w:rsidRPr="000C2476">
        <w:rPr>
          <w:rStyle w:val="c4"/>
          <w:sz w:val="28"/>
          <w:szCs w:val="28"/>
        </w:rPr>
        <w:t>высш</w:t>
      </w:r>
      <w:proofErr w:type="spellEnd"/>
      <w:r w:rsidRPr="000C2476">
        <w:rPr>
          <w:rStyle w:val="c4"/>
          <w:sz w:val="28"/>
          <w:szCs w:val="28"/>
        </w:rPr>
        <w:t xml:space="preserve">. учеб. заведений/Е.С. </w:t>
      </w:r>
      <w:proofErr w:type="spellStart"/>
      <w:r w:rsidRPr="000C2476">
        <w:rPr>
          <w:rStyle w:val="c4"/>
          <w:sz w:val="28"/>
          <w:szCs w:val="28"/>
        </w:rPr>
        <w:t>Полат</w:t>
      </w:r>
      <w:proofErr w:type="spellEnd"/>
      <w:r w:rsidRPr="000C2476">
        <w:rPr>
          <w:rStyle w:val="c4"/>
          <w:sz w:val="28"/>
          <w:szCs w:val="28"/>
        </w:rPr>
        <w:t xml:space="preserve">, М.Ю. </w:t>
      </w:r>
      <w:proofErr w:type="spellStart"/>
      <w:r w:rsidRPr="000C2476">
        <w:rPr>
          <w:rStyle w:val="c4"/>
          <w:sz w:val="28"/>
          <w:szCs w:val="28"/>
        </w:rPr>
        <w:t>Бухаркина</w:t>
      </w:r>
      <w:proofErr w:type="spellEnd"/>
      <w:r w:rsidRPr="000C2476">
        <w:rPr>
          <w:rStyle w:val="c4"/>
          <w:sz w:val="28"/>
          <w:szCs w:val="28"/>
        </w:rPr>
        <w:t>. - М.: Издательский центр "Академия", 2007.</w:t>
      </w:r>
    </w:p>
    <w:p w:rsidR="004F31D4" w:rsidRDefault="004F31D4" w:rsidP="004F31D4">
      <w:pPr>
        <w:pStyle w:val="c0"/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</w:p>
    <w:p w:rsidR="004F31D4" w:rsidRPr="004F31D4" w:rsidRDefault="004F31D4" w:rsidP="004F31D4">
      <w:pPr>
        <w:pStyle w:val="c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rStyle w:val="c4"/>
          <w:sz w:val="28"/>
          <w:szCs w:val="28"/>
          <w:lang w:val="en-US"/>
        </w:rPr>
        <w:t>natasha-f@yandex.ru</w:t>
      </w:r>
    </w:p>
    <w:p w:rsidR="000C2476" w:rsidRPr="000C2476" w:rsidRDefault="000C2476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476" w:rsidRPr="00AA283B" w:rsidRDefault="000C2476" w:rsidP="00194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C2476" w:rsidRPr="00AA283B" w:rsidSect="003772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677"/>
    <w:multiLevelType w:val="hybridMultilevel"/>
    <w:tmpl w:val="9A4A82BA"/>
    <w:lvl w:ilvl="0" w:tplc="95B0F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16DF0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BE0D7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2946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4CCB9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D6ECD4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3E9AD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D0F90A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9C8CD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C6848"/>
    <w:multiLevelType w:val="hybridMultilevel"/>
    <w:tmpl w:val="ABCE9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E57F3"/>
    <w:multiLevelType w:val="hybridMultilevel"/>
    <w:tmpl w:val="AB8ED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A677A2"/>
    <w:multiLevelType w:val="multilevel"/>
    <w:tmpl w:val="C6DC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B2F7A"/>
    <w:multiLevelType w:val="hybridMultilevel"/>
    <w:tmpl w:val="1E1A5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72F8"/>
    <w:multiLevelType w:val="multilevel"/>
    <w:tmpl w:val="A67C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962C2"/>
    <w:multiLevelType w:val="multilevel"/>
    <w:tmpl w:val="1216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E4B56"/>
    <w:multiLevelType w:val="multilevel"/>
    <w:tmpl w:val="AF6A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A00E31"/>
    <w:multiLevelType w:val="multilevel"/>
    <w:tmpl w:val="2598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360529"/>
    <w:multiLevelType w:val="multilevel"/>
    <w:tmpl w:val="6E66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495033"/>
    <w:multiLevelType w:val="multilevel"/>
    <w:tmpl w:val="F26CB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063E0E"/>
    <w:multiLevelType w:val="hybridMultilevel"/>
    <w:tmpl w:val="D3B2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34569"/>
    <w:multiLevelType w:val="multilevel"/>
    <w:tmpl w:val="0FE4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12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8F"/>
    <w:rsid w:val="000835B6"/>
    <w:rsid w:val="000C16DB"/>
    <w:rsid w:val="000C2476"/>
    <w:rsid w:val="00170C65"/>
    <w:rsid w:val="001947BA"/>
    <w:rsid w:val="001A1CC9"/>
    <w:rsid w:val="001C6FCD"/>
    <w:rsid w:val="00305FDC"/>
    <w:rsid w:val="00367B35"/>
    <w:rsid w:val="003772E9"/>
    <w:rsid w:val="003E424D"/>
    <w:rsid w:val="00427DE5"/>
    <w:rsid w:val="004D06FC"/>
    <w:rsid w:val="004F31D4"/>
    <w:rsid w:val="00532145"/>
    <w:rsid w:val="0055028F"/>
    <w:rsid w:val="00597B2C"/>
    <w:rsid w:val="005D4099"/>
    <w:rsid w:val="006E7497"/>
    <w:rsid w:val="006F7D7C"/>
    <w:rsid w:val="0075262A"/>
    <w:rsid w:val="00777D6A"/>
    <w:rsid w:val="007B78D1"/>
    <w:rsid w:val="007D165A"/>
    <w:rsid w:val="007E3021"/>
    <w:rsid w:val="00812ABC"/>
    <w:rsid w:val="00846AE6"/>
    <w:rsid w:val="008861DB"/>
    <w:rsid w:val="008D0A6C"/>
    <w:rsid w:val="0099559E"/>
    <w:rsid w:val="00A1578F"/>
    <w:rsid w:val="00A733C2"/>
    <w:rsid w:val="00AA283B"/>
    <w:rsid w:val="00B13CF3"/>
    <w:rsid w:val="00BB73D3"/>
    <w:rsid w:val="00BD6598"/>
    <w:rsid w:val="00CC676A"/>
    <w:rsid w:val="00CF0E3D"/>
    <w:rsid w:val="00D53751"/>
    <w:rsid w:val="00DD5ED1"/>
    <w:rsid w:val="00E044DD"/>
    <w:rsid w:val="00E72287"/>
    <w:rsid w:val="00ED73C2"/>
    <w:rsid w:val="00F10DA8"/>
    <w:rsid w:val="00F162A3"/>
    <w:rsid w:val="00F44437"/>
    <w:rsid w:val="00F53064"/>
    <w:rsid w:val="00F54158"/>
    <w:rsid w:val="00F941DD"/>
    <w:rsid w:val="00F97884"/>
    <w:rsid w:val="00FD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344E7-EFD2-4C21-A6ED-88073BE5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7DE5"/>
    <w:rPr>
      <w:b/>
      <w:bCs/>
    </w:rPr>
  </w:style>
  <w:style w:type="paragraph" w:styleId="a4">
    <w:name w:val="Normal (Web)"/>
    <w:basedOn w:val="a"/>
    <w:uiPriority w:val="99"/>
    <w:unhideWhenUsed/>
    <w:rsid w:val="0042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427DE5"/>
  </w:style>
  <w:style w:type="paragraph" w:customStyle="1" w:styleId="a5">
    <w:name w:val="a"/>
    <w:basedOn w:val="a"/>
    <w:rsid w:val="0042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D22B4"/>
    <w:pPr>
      <w:ind w:left="720"/>
      <w:contextualSpacing/>
    </w:pPr>
  </w:style>
  <w:style w:type="paragraph" w:customStyle="1" w:styleId="c0">
    <w:name w:val="c0"/>
    <w:basedOn w:val="a"/>
    <w:rsid w:val="000C2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C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Александр А. Журавлев</cp:lastModifiedBy>
  <cp:revision>2</cp:revision>
  <cp:lastPrinted>2014-12-21T16:29:00Z</cp:lastPrinted>
  <dcterms:created xsi:type="dcterms:W3CDTF">2015-06-29T14:30:00Z</dcterms:created>
  <dcterms:modified xsi:type="dcterms:W3CDTF">2015-06-29T14:30:00Z</dcterms:modified>
</cp:coreProperties>
</file>